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47F" w:rsidRPr="00A6647F" w:rsidRDefault="00A6647F" w:rsidP="00A6647F">
      <w:pPr>
        <w:shd w:val="clear" w:color="auto" w:fill="FFFFFF"/>
        <w:spacing w:after="0" w:line="334" w:lineRule="atLeast"/>
        <w:jc w:val="right"/>
        <w:rPr>
          <w:rFonts w:ascii="Arial" w:eastAsia="Times New Roman" w:hAnsi="Arial" w:cs="Arial"/>
          <w:bCs/>
          <w:color w:val="333333"/>
          <w:sz w:val="26"/>
          <w:szCs w:val="26"/>
          <w:lang w:eastAsia="ru-RU"/>
        </w:rPr>
      </w:pPr>
      <w:r w:rsidRPr="00A6647F">
        <w:rPr>
          <w:rFonts w:ascii="Arial" w:eastAsia="Times New Roman" w:hAnsi="Arial" w:cs="Arial"/>
          <w:bCs/>
          <w:color w:val="333333"/>
          <w:sz w:val="26"/>
          <w:szCs w:val="26"/>
          <w:lang w:eastAsia="ru-RU"/>
        </w:rPr>
        <w:t>Утверждаю</w:t>
      </w:r>
    </w:p>
    <w:p w:rsidR="00A6647F" w:rsidRDefault="00A6647F" w:rsidP="00A6647F">
      <w:pPr>
        <w:shd w:val="clear" w:color="auto" w:fill="FFFFFF"/>
        <w:spacing w:after="0" w:line="334" w:lineRule="atLeast"/>
        <w:jc w:val="right"/>
        <w:rPr>
          <w:rFonts w:ascii="Arial" w:eastAsia="Times New Roman" w:hAnsi="Arial" w:cs="Arial"/>
          <w:bCs/>
          <w:color w:val="333333"/>
          <w:sz w:val="26"/>
          <w:szCs w:val="26"/>
          <w:lang w:eastAsia="ru-RU"/>
        </w:rPr>
      </w:pPr>
      <w:r w:rsidRPr="00A6647F">
        <w:rPr>
          <w:rFonts w:ascii="Arial" w:eastAsia="Times New Roman" w:hAnsi="Arial" w:cs="Arial"/>
          <w:bCs/>
          <w:color w:val="333333"/>
          <w:sz w:val="26"/>
          <w:szCs w:val="26"/>
          <w:lang w:eastAsia="ru-RU"/>
        </w:rPr>
        <w:t>Директор</w:t>
      </w:r>
    </w:p>
    <w:p w:rsidR="00A6647F" w:rsidRDefault="00A6647F" w:rsidP="00A6647F">
      <w:pPr>
        <w:shd w:val="clear" w:color="auto" w:fill="FFFFFF"/>
        <w:spacing w:after="0" w:line="334" w:lineRule="atLeast"/>
        <w:jc w:val="right"/>
        <w:rPr>
          <w:rFonts w:ascii="Arial" w:eastAsia="Times New Roman" w:hAnsi="Arial" w:cs="Arial"/>
          <w:bCs/>
          <w:color w:val="333333"/>
          <w:sz w:val="26"/>
          <w:szCs w:val="26"/>
          <w:lang w:eastAsia="ru-RU"/>
        </w:rPr>
      </w:pPr>
      <w:r w:rsidRPr="00A6647F">
        <w:rPr>
          <w:rFonts w:ascii="Arial" w:eastAsia="Times New Roman" w:hAnsi="Arial" w:cs="Arial"/>
          <w:bCs/>
          <w:color w:val="333333"/>
          <w:sz w:val="26"/>
          <w:szCs w:val="26"/>
          <w:lang w:eastAsia="ru-RU"/>
        </w:rPr>
        <w:t xml:space="preserve"> МОУ ИРМО «</w:t>
      </w:r>
      <w:proofErr w:type="spellStart"/>
      <w:r w:rsidRPr="00A6647F">
        <w:rPr>
          <w:rFonts w:ascii="Arial" w:eastAsia="Times New Roman" w:hAnsi="Arial" w:cs="Arial"/>
          <w:bCs/>
          <w:color w:val="333333"/>
          <w:sz w:val="26"/>
          <w:szCs w:val="26"/>
          <w:lang w:eastAsia="ru-RU"/>
        </w:rPr>
        <w:t>Баруйская</w:t>
      </w:r>
      <w:proofErr w:type="spellEnd"/>
      <w:r w:rsidRPr="00A6647F">
        <w:rPr>
          <w:rFonts w:ascii="Arial" w:eastAsia="Times New Roman" w:hAnsi="Arial" w:cs="Arial"/>
          <w:bCs/>
          <w:color w:val="333333"/>
          <w:sz w:val="26"/>
          <w:szCs w:val="26"/>
          <w:lang w:eastAsia="ru-RU"/>
        </w:rPr>
        <w:t xml:space="preserve"> НОШ»</w:t>
      </w:r>
    </w:p>
    <w:p w:rsidR="00A6647F" w:rsidRDefault="00A6647F" w:rsidP="00A6647F">
      <w:pPr>
        <w:shd w:val="clear" w:color="auto" w:fill="FFFFFF"/>
        <w:spacing w:after="0" w:line="334" w:lineRule="atLeast"/>
        <w:jc w:val="right"/>
        <w:rPr>
          <w:rFonts w:ascii="Arial" w:eastAsia="Times New Roman" w:hAnsi="Arial" w:cs="Arial"/>
          <w:bCs/>
          <w:color w:val="333333"/>
          <w:sz w:val="26"/>
          <w:szCs w:val="26"/>
          <w:lang w:eastAsia="ru-RU"/>
        </w:rPr>
      </w:pPr>
      <w:proofErr w:type="spellStart"/>
      <w:r>
        <w:rPr>
          <w:rFonts w:ascii="Arial" w:eastAsia="Times New Roman" w:hAnsi="Arial" w:cs="Arial"/>
          <w:bCs/>
          <w:color w:val="333333"/>
          <w:sz w:val="26"/>
          <w:szCs w:val="26"/>
          <w:lang w:eastAsia="ru-RU"/>
        </w:rPr>
        <w:t>____________Т.И.Попеляева</w:t>
      </w:r>
      <w:proofErr w:type="spellEnd"/>
    </w:p>
    <w:p w:rsidR="00A6647F" w:rsidRDefault="00A6647F" w:rsidP="00A6647F">
      <w:pPr>
        <w:shd w:val="clear" w:color="auto" w:fill="FFFFFF"/>
        <w:spacing w:after="0" w:line="334" w:lineRule="atLeast"/>
        <w:jc w:val="right"/>
        <w:rPr>
          <w:rFonts w:ascii="Arial" w:eastAsia="Times New Roman" w:hAnsi="Arial" w:cs="Arial"/>
          <w:bCs/>
          <w:color w:val="333333"/>
          <w:sz w:val="26"/>
          <w:szCs w:val="26"/>
          <w:lang w:eastAsia="ru-RU"/>
        </w:rPr>
      </w:pPr>
    </w:p>
    <w:p w:rsidR="00A6647F" w:rsidRPr="00A6647F" w:rsidRDefault="00A6647F" w:rsidP="00A6647F">
      <w:pPr>
        <w:shd w:val="clear" w:color="auto" w:fill="FFFFFF"/>
        <w:spacing w:after="0" w:line="334" w:lineRule="atLeast"/>
        <w:jc w:val="right"/>
        <w:rPr>
          <w:rFonts w:ascii="Arial" w:eastAsia="Times New Roman" w:hAnsi="Arial" w:cs="Arial"/>
          <w:bCs/>
          <w:color w:val="333333"/>
          <w:sz w:val="26"/>
          <w:szCs w:val="26"/>
          <w:lang w:eastAsia="ru-RU"/>
        </w:rPr>
      </w:pPr>
    </w:p>
    <w:p w:rsidR="00A6647F" w:rsidRPr="00A6647F" w:rsidRDefault="00A6647F" w:rsidP="00A6647F">
      <w:pPr>
        <w:shd w:val="clear" w:color="auto" w:fill="FFFFFF"/>
        <w:spacing w:after="0" w:line="334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A6647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ПЕРЕЧЕНЬ</w:t>
      </w:r>
    </w:p>
    <w:p w:rsidR="00A6647F" w:rsidRPr="00A6647F" w:rsidRDefault="00A6647F" w:rsidP="00A6647F">
      <w:pPr>
        <w:shd w:val="clear" w:color="auto" w:fill="FFFFFF"/>
        <w:spacing w:after="0" w:line="334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A6647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МЕРОПРИЯТИЙ СОГЛАШЕНИЯ ПО ОХРАНЕ ТРУДА</w:t>
      </w:r>
    </w:p>
    <w:p w:rsidR="00A6647F" w:rsidRPr="00A6647F" w:rsidRDefault="00A6647F" w:rsidP="00A6647F">
      <w:pPr>
        <w:shd w:val="clear" w:color="auto" w:fill="FFFFFF"/>
        <w:spacing w:after="0" w:line="334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A6647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 МОУ ИРМО «</w:t>
      </w:r>
      <w:proofErr w:type="spellStart"/>
      <w:r w:rsidRPr="00A6647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Баруйская</w:t>
      </w:r>
      <w:proofErr w:type="spellEnd"/>
      <w:r w:rsidRPr="00A6647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НОШ»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0"/>
        <w:gridCol w:w="9068"/>
        <w:gridCol w:w="21"/>
      </w:tblGrid>
      <w:tr w:rsidR="00A6647F" w:rsidRPr="00A6647F" w:rsidTr="00A66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334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  <w:lang w:eastAsia="ru-RU"/>
              </w:rPr>
            </w:pPr>
            <w:bookmarkStart w:id="0" w:name="103181"/>
            <w:bookmarkEnd w:id="0"/>
            <w:r w:rsidRPr="00A6647F"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334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  <w:lang w:eastAsia="ru-RU"/>
              </w:rPr>
            </w:pPr>
            <w:bookmarkStart w:id="1" w:name="103182"/>
            <w:bookmarkEnd w:id="1"/>
            <w:r w:rsidRPr="00A6647F"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  <w:lang w:eastAsia="ru-RU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47F" w:rsidRPr="00A6647F" w:rsidRDefault="00A6647F" w:rsidP="00A6647F">
            <w:pPr>
              <w:spacing w:after="0" w:line="334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  <w:lang w:eastAsia="ru-RU"/>
              </w:rPr>
            </w:pPr>
          </w:p>
        </w:tc>
      </w:tr>
      <w:tr w:rsidR="00A6647F" w:rsidRPr="00A6647F" w:rsidTr="00A6647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334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  <w:lang w:eastAsia="ru-RU"/>
              </w:rPr>
            </w:pPr>
            <w:bookmarkStart w:id="2" w:name="103183"/>
            <w:bookmarkEnd w:id="2"/>
            <w:r w:rsidRPr="00A6647F"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  <w:lang w:eastAsia="ru-RU"/>
              </w:rPr>
              <w:t>I. Организационные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47F" w:rsidRPr="00A6647F" w:rsidRDefault="00A6647F" w:rsidP="00A6647F">
            <w:pPr>
              <w:spacing w:after="0" w:line="334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  <w:lang w:eastAsia="ru-RU"/>
              </w:rPr>
            </w:pPr>
          </w:p>
        </w:tc>
      </w:tr>
      <w:tr w:rsidR="00A6647F" w:rsidRPr="00A6647F" w:rsidTr="00A66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bookmarkStart w:id="3" w:name="103184"/>
            <w:bookmarkEnd w:id="3"/>
            <w:r w:rsidRPr="00A664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Проведение специальной оценки условий труда, оценки уровней профессиональных рисков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A6647F" w:rsidRPr="00A6647F" w:rsidTr="00A66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bookmarkStart w:id="4" w:name="103185"/>
            <w:bookmarkEnd w:id="4"/>
            <w:r w:rsidRPr="00A664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Проведение специального обучения руководителей, специалистов по охране труда, членов комиссии по охране труда, уполномоченных по охране труда в обучающих организациях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A6647F" w:rsidRPr="00A6647F" w:rsidTr="00A66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bookmarkStart w:id="5" w:name="103186"/>
            <w:bookmarkEnd w:id="5"/>
            <w:r w:rsidRPr="00A664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Организация обучения работников, ответственных за эксплуатацию опасных производственных объектов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A6647F" w:rsidRPr="00A6647F" w:rsidTr="00A66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bookmarkStart w:id="6" w:name="103187"/>
            <w:bookmarkEnd w:id="6"/>
            <w:r w:rsidRPr="00A664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Обучение работников безопасным методам и приемам работы, обучение навыкам оказания первой помощи. Проведение профессиональной гигиенической подготовки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A6647F" w:rsidRPr="00A6647F" w:rsidTr="00A66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bookmarkStart w:id="7" w:name="103188"/>
            <w:bookmarkEnd w:id="7"/>
            <w:r w:rsidRPr="00A664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Организация и оборудование кабинетов, уголков по охране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A6647F" w:rsidRPr="00A6647F" w:rsidTr="00A66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bookmarkStart w:id="8" w:name="103189"/>
            <w:bookmarkEnd w:id="8"/>
            <w:r w:rsidRPr="00A664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Разработка и издание (тиражирование) инструкций по охране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A6647F" w:rsidRPr="00A6647F" w:rsidTr="00A66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bookmarkStart w:id="9" w:name="103190"/>
            <w:bookmarkEnd w:id="9"/>
            <w:r w:rsidRPr="00A664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Разработка программ инструктажей по охране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A6647F" w:rsidRPr="00A6647F" w:rsidTr="00A66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bookmarkStart w:id="10" w:name="103191"/>
            <w:bookmarkEnd w:id="10"/>
            <w:r w:rsidRPr="00A664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Обеспечение бланковой документацией по охране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A6647F" w:rsidRPr="00A6647F" w:rsidTr="00A66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bookmarkStart w:id="11" w:name="103192"/>
            <w:bookmarkEnd w:id="11"/>
            <w:r w:rsidRPr="00A664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Организация и проведение смотров-конкурсов, выставок по охране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A6647F" w:rsidRPr="00A6647F" w:rsidTr="00A6647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334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  <w:lang w:eastAsia="ru-RU"/>
              </w:rPr>
            </w:pPr>
            <w:bookmarkStart w:id="12" w:name="103193"/>
            <w:bookmarkEnd w:id="12"/>
            <w:r w:rsidRPr="00A6647F"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  <w:lang w:eastAsia="ru-RU"/>
              </w:rPr>
              <w:t>II. Технические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47F" w:rsidRPr="00A6647F" w:rsidRDefault="00A6647F" w:rsidP="00A6647F">
            <w:pPr>
              <w:spacing w:after="0" w:line="334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  <w:lang w:eastAsia="ru-RU"/>
              </w:rPr>
            </w:pPr>
          </w:p>
        </w:tc>
      </w:tr>
      <w:tr w:rsidR="00A6647F" w:rsidRPr="00A6647F" w:rsidTr="00A66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bookmarkStart w:id="13" w:name="103194"/>
            <w:bookmarkEnd w:id="13"/>
            <w:r w:rsidRPr="00A664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Установка предохранительных, защитных и сигнализирующих устройств (приспособлений), в том числе для производственного оборудования, в целях обеспечения безопасной эксплуатации и аварийной защиты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A6647F" w:rsidRPr="00A6647F" w:rsidTr="00A66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bookmarkStart w:id="14" w:name="103195"/>
            <w:bookmarkEnd w:id="14"/>
            <w:r w:rsidRPr="00A664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Приведение в соответствие с действующими нормами или устранение вредных производственных факторов на рабочих местах (шум, вибрация, ионизирующие, электромагнитные излучения, ультразвук)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A6647F" w:rsidRPr="00A6647F" w:rsidTr="00A66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bookmarkStart w:id="15" w:name="103196"/>
            <w:bookmarkEnd w:id="15"/>
            <w:r w:rsidRPr="00A664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Внедрение и совершенствование технических устройств, </w:t>
            </w:r>
            <w:r w:rsidRPr="00A664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обеспечивающих защиту работников от поражения электрическим током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A6647F" w:rsidRPr="00A6647F" w:rsidTr="00A66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bookmarkStart w:id="16" w:name="103197"/>
            <w:bookmarkEnd w:id="16"/>
            <w:r w:rsidRPr="00A664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Проведение испытаний устройств заземления (</w:t>
            </w:r>
            <w:proofErr w:type="spellStart"/>
            <w:r w:rsidRPr="00A664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зануления</w:t>
            </w:r>
            <w:proofErr w:type="spellEnd"/>
            <w:r w:rsidRPr="00A664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) и изоляции проводов </w:t>
            </w:r>
            <w:proofErr w:type="spellStart"/>
            <w:r w:rsidRPr="00A664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электро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A664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систем здания на соответствие требований </w:t>
            </w:r>
            <w:proofErr w:type="spellStart"/>
            <w:r w:rsidRPr="00A664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электробезопасности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A6647F" w:rsidRPr="00A6647F" w:rsidTr="00A66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bookmarkStart w:id="17" w:name="103198"/>
            <w:bookmarkEnd w:id="17"/>
            <w:r w:rsidRPr="00A664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Установка новых и реконструкция имеющихся отопительных и вентиляционных систем, систем кондиционирования, тепловых и воздушных завес с целью обеспечения нормативных требований охраны труда по микроклимату и чистоты воздушной среды на рабочих местах и в служебных помещениях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A6647F" w:rsidRPr="00A6647F" w:rsidTr="00A66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bookmarkStart w:id="18" w:name="103199"/>
            <w:bookmarkEnd w:id="18"/>
            <w:r w:rsidRPr="00A664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Приведение уровней естественного и искусственного освещения на рабочих местах, в служебных и бытовых помещениях, местах прохода работников в соответствие с действующими нормами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A6647F" w:rsidRPr="00A6647F" w:rsidTr="00A66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bookmarkStart w:id="19" w:name="103200"/>
            <w:bookmarkEnd w:id="19"/>
            <w:r w:rsidRPr="00A664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Устройство тротуаров, переходов, галерей на территории организации в целях обеспечения безопасности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A6647F" w:rsidRPr="00A6647F" w:rsidTr="00A6647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334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  <w:lang w:eastAsia="ru-RU"/>
              </w:rPr>
            </w:pPr>
            <w:bookmarkStart w:id="20" w:name="103201"/>
            <w:bookmarkEnd w:id="20"/>
            <w:r w:rsidRPr="00A6647F"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  <w:lang w:eastAsia="ru-RU"/>
              </w:rPr>
              <w:t>III. Лечебно-профилактические и санитарно-бытовые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47F" w:rsidRPr="00A6647F" w:rsidRDefault="00A6647F" w:rsidP="00A6647F">
            <w:pPr>
              <w:spacing w:after="0" w:line="334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  <w:lang w:eastAsia="ru-RU"/>
              </w:rPr>
            </w:pPr>
          </w:p>
        </w:tc>
      </w:tr>
      <w:tr w:rsidR="00A6647F" w:rsidRPr="00A6647F" w:rsidTr="00A66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bookmarkStart w:id="21" w:name="103202"/>
            <w:bookmarkEnd w:id="21"/>
            <w:r w:rsidRPr="00A664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Проведение обязательных предварительных и периодических медицинских осмотров (обследований). Обеспечение работников личными медицинскими книжками. Проведение психиатрических освидетельствований работников в установленном законодательством порядке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A6647F" w:rsidRPr="00A6647F" w:rsidTr="00A66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bookmarkStart w:id="22" w:name="103203"/>
            <w:bookmarkEnd w:id="22"/>
            <w:r w:rsidRPr="00A664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Создание и оборудование медицинских кабинетов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A6647F" w:rsidRPr="00A6647F" w:rsidTr="00A66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bookmarkStart w:id="23" w:name="103204"/>
            <w:bookmarkEnd w:id="23"/>
            <w:r w:rsidRPr="00A664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Оснащение помещений (кабинетов, лабораторий, мастерских, спортзалов и других помещений аптечками для оказания первой помощи)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A6647F" w:rsidRPr="00A6647F" w:rsidTr="00A66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bookmarkStart w:id="24" w:name="103205"/>
            <w:bookmarkEnd w:id="24"/>
            <w:r w:rsidRPr="00A664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Устройство новых и (или) реконструкция имеющихся мест организованного отдыха, помещений и комнат психологической разгрузки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A6647F" w:rsidRPr="00A6647F" w:rsidTr="00A66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bookmarkStart w:id="25" w:name="103206"/>
            <w:bookmarkEnd w:id="25"/>
            <w:r w:rsidRPr="00A664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Реконструкция и оснащение санитарно-бытовых помещений (гардеробные, душевые, умывальные, санузлы, помещение для личной гигиены женщин)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A6647F" w:rsidRPr="00A6647F" w:rsidTr="00A66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bookmarkStart w:id="26" w:name="103207"/>
            <w:bookmarkEnd w:id="26"/>
            <w:r w:rsidRPr="00A664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Обеспечение работников, занятых на работах с вредными условиями труда, молоком или другими равноценными продуктами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A6647F" w:rsidRPr="00A6647F" w:rsidTr="00A6647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334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  <w:lang w:eastAsia="ru-RU"/>
              </w:rPr>
            </w:pPr>
            <w:bookmarkStart w:id="27" w:name="103208"/>
            <w:bookmarkEnd w:id="27"/>
            <w:r w:rsidRPr="00A6647F"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  <w:lang w:eastAsia="ru-RU"/>
              </w:rPr>
              <w:t>IV. Мероприятия по обеспечению средствами индивидуальной защиты (</w:t>
            </w:r>
            <w:proofErr w:type="gramStart"/>
            <w:r w:rsidRPr="00A6647F"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  <w:lang w:eastAsia="ru-RU"/>
              </w:rPr>
              <w:t>СИЗ</w:t>
            </w:r>
            <w:proofErr w:type="gramEnd"/>
            <w:r w:rsidRPr="00A6647F"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47F" w:rsidRPr="00A6647F" w:rsidRDefault="00A6647F" w:rsidP="00A6647F">
            <w:pPr>
              <w:spacing w:after="0" w:line="334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  <w:lang w:eastAsia="ru-RU"/>
              </w:rPr>
            </w:pPr>
          </w:p>
        </w:tc>
      </w:tr>
      <w:tr w:rsidR="00A6647F" w:rsidRPr="00A6647F" w:rsidTr="00A66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bookmarkStart w:id="28" w:name="103209"/>
            <w:bookmarkEnd w:id="28"/>
            <w:r w:rsidRPr="00A664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Обеспечение работников, занятых на работах с вредными и (или) </w:t>
            </w:r>
            <w:r w:rsidRPr="00A664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 xml:space="preserve">опасными условиями труда, а также на работах, выполняемых в особых температурных условиях или связанных с загрязнением, специальной одеждой, специальной обувью и другими </w:t>
            </w:r>
            <w:proofErr w:type="gramStart"/>
            <w:r w:rsidRPr="00A664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СИЗ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A6647F" w:rsidRPr="00A6647F" w:rsidTr="00A66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bookmarkStart w:id="29" w:name="103210"/>
            <w:bookmarkEnd w:id="29"/>
            <w:r w:rsidRPr="00A664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Обеспечение работников смывающими и (или) обезвреживающими средствами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A6647F" w:rsidRPr="00A6647F" w:rsidTr="00A66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bookmarkStart w:id="30" w:name="103211"/>
            <w:bookmarkEnd w:id="30"/>
            <w:r w:rsidRPr="00A664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Приобретение индивидуальных средств защиты от поражения электрическим током (диэлектрические перчатки, коврики, инструмент)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A6647F" w:rsidRPr="00A6647F" w:rsidTr="00A6647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334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  <w:lang w:eastAsia="ru-RU"/>
              </w:rPr>
            </w:pPr>
            <w:bookmarkStart w:id="31" w:name="103212"/>
            <w:bookmarkEnd w:id="31"/>
            <w:r w:rsidRPr="00A6647F"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  <w:lang w:eastAsia="ru-RU"/>
              </w:rPr>
              <w:t>V. Мероприятия, направленные на развитие физической культуры и спорта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47F" w:rsidRPr="00A6647F" w:rsidRDefault="00A6647F" w:rsidP="00A6647F">
            <w:pPr>
              <w:spacing w:after="0" w:line="334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  <w:lang w:eastAsia="ru-RU"/>
              </w:rPr>
            </w:pPr>
          </w:p>
        </w:tc>
      </w:tr>
      <w:tr w:rsidR="00A6647F" w:rsidRPr="00A6647F" w:rsidTr="00A66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bookmarkStart w:id="32" w:name="103213"/>
            <w:bookmarkEnd w:id="32"/>
            <w:r w:rsidRPr="00A664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Устройство новых и реконструкция имеющихся помещений, спортивных сооружений, оборудования игровых и физкультурных залов, площадок для занятий физкультурой и спортом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A6647F" w:rsidRPr="00A6647F" w:rsidTr="00A66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bookmarkStart w:id="33" w:name="103214"/>
            <w:bookmarkEnd w:id="33"/>
            <w:r w:rsidRPr="00A664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Организация и проведение физкультурно-оздоровительных мероприятий, в том числе мероприятий Всероссийского физкультурно-спортивного комплекса "Готов к труду и обороне" (ГТО)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A6647F" w:rsidRPr="00A6647F" w:rsidTr="00A66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bookmarkStart w:id="34" w:name="103215"/>
            <w:bookmarkEnd w:id="34"/>
            <w:r w:rsidRPr="00A664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Приобретение, содержание и обновление спортивного инвентаря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A6647F" w:rsidRPr="00A6647F" w:rsidTr="00A66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bookmarkStart w:id="35" w:name="103216"/>
            <w:bookmarkEnd w:id="35"/>
            <w:r w:rsidRPr="00A664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Компенсация работникам организации оплаты занятий спортом в клубах и секциях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47F" w:rsidRPr="00A6647F" w:rsidRDefault="00A6647F" w:rsidP="00A6647F">
            <w:pPr>
              <w:spacing w:after="0" w:line="334" w:lineRule="atLeas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EC7B5E" w:rsidRDefault="00EC7B5E"/>
    <w:sectPr w:rsidR="00EC7B5E" w:rsidSect="00EC7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647F"/>
    <w:rsid w:val="008E723D"/>
    <w:rsid w:val="00A6647F"/>
    <w:rsid w:val="00B27C74"/>
    <w:rsid w:val="00EC7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A66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A66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633</Words>
  <Characters>3610</Characters>
  <Application>Microsoft Office Word</Application>
  <DocSecurity>0</DocSecurity>
  <Lines>30</Lines>
  <Paragraphs>8</Paragraphs>
  <ScaleCrop>false</ScaleCrop>
  <Company/>
  <LinksUpToDate>false</LinksUpToDate>
  <CharactersWithSpaces>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2024-07-30T00:25:00Z</dcterms:created>
  <dcterms:modified xsi:type="dcterms:W3CDTF">2024-07-30T00:25:00Z</dcterms:modified>
</cp:coreProperties>
</file>